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>для изучения предмета</w:t>
      </w:r>
      <w:r w:rsidR="00EA0736" w:rsidRPr="00EA07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38DE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</w:t>
      </w:r>
    </w:p>
    <w:p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0E2144" w:rsidRPr="000E2144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085A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085A0E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7B38DE" w:rsidRPr="00E51ACF" w:rsidTr="008173EA"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vAlign w:val="center"/>
          </w:tcPr>
          <w:p w:rsidR="007B38DE" w:rsidRPr="007B38DE" w:rsidRDefault="007B38DE" w:rsidP="008173EA">
            <w:pPr>
              <w:keepNext/>
              <w:keepLines/>
              <w:suppressLineNumbers/>
              <w:tabs>
                <w:tab w:val="left" w:pos="60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>Введение. Что изучает история средних веков. Древние германцы и римская империя. Возникновение франкского государства. Христианская церковь и королевство франков в 6-8 вв. Франкское государство и его распад.</w:t>
            </w:r>
          </w:p>
        </w:tc>
      </w:tr>
      <w:tr w:rsidR="007B38DE" w:rsidRPr="00E51ACF" w:rsidTr="008173EA"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vAlign w:val="center"/>
          </w:tcPr>
          <w:p w:rsidR="007B38DE" w:rsidRPr="007B38DE" w:rsidRDefault="007B38DE" w:rsidP="008173EA">
            <w:pPr>
              <w:keepNext/>
              <w:keepLines/>
              <w:suppressLineNumbers/>
              <w:tabs>
                <w:tab w:val="left" w:pos="60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>Феодальная раздробленность. Англия в раннее средневековье. Культура Западной и Центральной Европы.</w:t>
            </w:r>
          </w:p>
        </w:tc>
      </w:tr>
      <w:tr w:rsidR="007B38DE" w:rsidRPr="00E51ACF" w:rsidTr="008173EA"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vAlign w:val="center"/>
          </w:tcPr>
          <w:p w:rsidR="007B38DE" w:rsidRPr="007B38DE" w:rsidRDefault="007B38DE" w:rsidP="008173EA">
            <w:pPr>
              <w:keepNext/>
              <w:keepLines/>
              <w:suppressLineNumbers/>
              <w:tabs>
                <w:tab w:val="left" w:pos="60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>Византия при Юстиниане. Культура Византии. Возникновение ис</w:t>
            </w:r>
            <w:bookmarkStart w:id="0" w:name="_GoBack"/>
            <w:bookmarkEnd w:id="0"/>
            <w:r w:rsidRPr="007B38DE">
              <w:rPr>
                <w:rFonts w:ascii="Times New Roman" w:hAnsi="Times New Roman" w:cs="Times New Roman"/>
                <w:sz w:val="28"/>
                <w:szCs w:val="28"/>
              </w:rPr>
              <w:t>лама и объединение арабов. Культура стран арабского халифата.</w:t>
            </w:r>
          </w:p>
        </w:tc>
      </w:tr>
      <w:tr w:rsidR="007B38DE" w:rsidRPr="00E51ACF" w:rsidTr="008173EA"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vAlign w:val="center"/>
          </w:tcPr>
          <w:p w:rsidR="007B38DE" w:rsidRPr="007B38DE" w:rsidRDefault="007B38DE" w:rsidP="008173EA">
            <w:pPr>
              <w:keepNext/>
              <w:keepLines/>
              <w:suppressLineNumbers/>
              <w:tabs>
                <w:tab w:val="left" w:pos="60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Крестьяне и феодалы. Средневековый город и его обитатели Католическая церковь в </w:t>
            </w:r>
            <w:r w:rsidRPr="007B3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3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 xml:space="preserve"> вв. Крестовые походы. </w:t>
            </w:r>
          </w:p>
        </w:tc>
      </w:tr>
      <w:tr w:rsidR="007B38DE" w:rsidRPr="00E51ACF" w:rsidTr="008173EA"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vAlign w:val="center"/>
          </w:tcPr>
          <w:p w:rsidR="007B38DE" w:rsidRPr="007B38DE" w:rsidRDefault="007B38DE" w:rsidP="008173EA">
            <w:pPr>
              <w:keepNext/>
              <w:keepLines/>
              <w:suppressLineNumbers/>
              <w:tabs>
                <w:tab w:val="left" w:pos="60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>Франция накануне столетней войны. Англия накануне столетней войны. Столетняя война 1337-1453 гг. Восстания крестьян Франции и Англии во времена Столетней войны</w:t>
            </w:r>
          </w:p>
        </w:tc>
      </w:tr>
      <w:tr w:rsidR="007B38DE" w:rsidRPr="00E51ACF" w:rsidTr="008173EA"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vAlign w:val="center"/>
          </w:tcPr>
          <w:p w:rsidR="007B38DE" w:rsidRPr="007B38DE" w:rsidRDefault="007B38DE" w:rsidP="008173EA">
            <w:pPr>
              <w:keepNext/>
              <w:keepLines/>
              <w:suppressLineNumbers/>
              <w:tabs>
                <w:tab w:val="left" w:pos="60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>Образование централизованных госуда</w:t>
            </w:r>
            <w:proofErr w:type="gramStart"/>
            <w:r w:rsidRPr="007B38DE">
              <w:rPr>
                <w:rFonts w:ascii="Times New Roman" w:hAnsi="Times New Roman" w:cs="Times New Roman"/>
                <w:sz w:val="28"/>
                <w:szCs w:val="28"/>
              </w:rPr>
              <w:t>рств</w:t>
            </w:r>
            <w:r w:rsidR="00530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>в З</w:t>
            </w:r>
            <w:proofErr w:type="gramEnd"/>
            <w:r w:rsidRPr="007B38DE">
              <w:rPr>
                <w:rFonts w:ascii="Times New Roman" w:hAnsi="Times New Roman" w:cs="Times New Roman"/>
                <w:sz w:val="28"/>
                <w:szCs w:val="28"/>
              </w:rPr>
              <w:t xml:space="preserve">ападной Европе. Государства Южной и Центральной Европы. Гуситское движение в Чехии. </w:t>
            </w:r>
          </w:p>
        </w:tc>
      </w:tr>
      <w:tr w:rsidR="007B38DE" w:rsidRPr="00E51ACF" w:rsidTr="008173EA"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vAlign w:val="center"/>
          </w:tcPr>
          <w:p w:rsidR="007B38DE" w:rsidRPr="007B38DE" w:rsidRDefault="007B38DE" w:rsidP="008173EA">
            <w:pPr>
              <w:keepNext/>
              <w:keepLines/>
              <w:suppressLineNumbers/>
              <w:tabs>
                <w:tab w:val="left" w:pos="60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Западной Европы в </w:t>
            </w:r>
            <w:r w:rsidRPr="007B3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3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 xml:space="preserve"> вв. Средневековая Азия. Китай в средние века. Индия в средние века Доколумбова Америка.</w:t>
            </w:r>
            <w:r w:rsidRPr="007B3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B38DE" w:rsidRPr="00E51ACF" w:rsidTr="008173EA"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vAlign w:val="center"/>
          </w:tcPr>
          <w:p w:rsidR="007B38DE" w:rsidRPr="007B38DE" w:rsidRDefault="007B38DE" w:rsidP="00817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славянских государств. Восточные славяне в древности. Соседи восточных славян. </w:t>
            </w:r>
          </w:p>
        </w:tc>
      </w:tr>
      <w:tr w:rsidR="007B38DE" w:rsidRPr="00E51ACF" w:rsidTr="008173EA"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vAlign w:val="center"/>
          </w:tcPr>
          <w:p w:rsidR="007B38DE" w:rsidRPr="007B38DE" w:rsidRDefault="00F822B5" w:rsidP="00F82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Древнерусское государство </w:t>
            </w:r>
            <w:r w:rsidR="007B38DE" w:rsidRPr="007B38DE">
              <w:rPr>
                <w:rFonts w:ascii="Times New Roman" w:hAnsi="Times New Roman" w:cs="Times New Roman"/>
                <w:sz w:val="28"/>
                <w:szCs w:val="28"/>
              </w:rPr>
              <w:t xml:space="preserve">в IX-X вв.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Древнерусское государство </w:t>
            </w:r>
            <w:r w:rsidR="007B38DE" w:rsidRPr="007B38DE">
              <w:rPr>
                <w:rFonts w:ascii="Times New Roman" w:hAnsi="Times New Roman" w:cs="Times New Roman"/>
                <w:sz w:val="28"/>
                <w:szCs w:val="28"/>
              </w:rPr>
              <w:t>на рубеже X-XI вв. Принятие христианства.</w:t>
            </w:r>
          </w:p>
        </w:tc>
      </w:tr>
      <w:tr w:rsidR="007B38DE" w:rsidRPr="00E51ACF" w:rsidTr="008173EA">
        <w:trPr>
          <w:trHeight w:val="486"/>
        </w:trPr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vAlign w:val="center"/>
          </w:tcPr>
          <w:p w:rsidR="007B38DE" w:rsidRPr="007B38DE" w:rsidRDefault="00F822B5" w:rsidP="00817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Древнерусское государство </w:t>
            </w:r>
            <w:r w:rsidR="007B38DE" w:rsidRPr="007B38DE">
              <w:rPr>
                <w:rFonts w:ascii="Times New Roman" w:hAnsi="Times New Roman" w:cs="Times New Roman"/>
                <w:sz w:val="28"/>
                <w:szCs w:val="28"/>
              </w:rPr>
              <w:t xml:space="preserve">в XI-начале XII вв. Культура Киевской Руси </w:t>
            </w:r>
          </w:p>
        </w:tc>
      </w:tr>
      <w:tr w:rsidR="007B38DE" w:rsidRPr="00E51ACF" w:rsidTr="008173EA">
        <w:trPr>
          <w:trHeight w:val="716"/>
        </w:trPr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vAlign w:val="center"/>
          </w:tcPr>
          <w:p w:rsidR="007B38DE" w:rsidRPr="007B38DE" w:rsidRDefault="007B38DE" w:rsidP="00817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>Возникновение самостоятельных русских княжеств в XII-XIII вв. Русская культура в X-начале XIII вв.</w:t>
            </w:r>
          </w:p>
        </w:tc>
      </w:tr>
      <w:tr w:rsidR="007B38DE" w:rsidRPr="00E51ACF" w:rsidTr="008173EA">
        <w:trPr>
          <w:trHeight w:val="485"/>
        </w:trPr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vAlign w:val="center"/>
          </w:tcPr>
          <w:p w:rsidR="007B38DE" w:rsidRPr="007B38DE" w:rsidRDefault="007B38DE" w:rsidP="00817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>Нашествие с Востока. Угроза с Запада. Русь под ордынским игом. Русь и Литва.</w:t>
            </w:r>
          </w:p>
        </w:tc>
      </w:tr>
      <w:tr w:rsidR="007B38DE" w:rsidRPr="00E51ACF" w:rsidTr="008173EA"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vAlign w:val="center"/>
          </w:tcPr>
          <w:p w:rsidR="007B38DE" w:rsidRPr="007B38DE" w:rsidRDefault="007B38DE" w:rsidP="008173EA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Хозяйство Руси XIV-XV вв. Политическое состояние Руси в первой половине XIV века. Начало объединения русских земель. </w:t>
            </w:r>
          </w:p>
        </w:tc>
      </w:tr>
      <w:tr w:rsidR="007B38DE" w:rsidRPr="00E51ACF" w:rsidTr="008173EA"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vAlign w:val="center"/>
          </w:tcPr>
          <w:p w:rsidR="007B38DE" w:rsidRPr="007B38DE" w:rsidRDefault="007B38DE" w:rsidP="008173EA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 xml:space="preserve">Россия во второй половине </w:t>
            </w:r>
            <w:r w:rsidRPr="007B3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половине </w:t>
            </w:r>
            <w:r w:rsidRPr="007B3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 xml:space="preserve"> в. Куликовская битва. </w:t>
            </w:r>
          </w:p>
        </w:tc>
      </w:tr>
      <w:tr w:rsidR="007B38DE" w:rsidRPr="00E51ACF" w:rsidTr="008173EA">
        <w:trPr>
          <w:trHeight w:val="70"/>
        </w:trPr>
        <w:tc>
          <w:tcPr>
            <w:tcW w:w="897" w:type="dxa"/>
            <w:vAlign w:val="center"/>
          </w:tcPr>
          <w:p w:rsidR="007B38DE" w:rsidRPr="00E51ACF" w:rsidRDefault="007B38D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7B38DE" w:rsidRPr="00E51ACF" w:rsidRDefault="006502BE" w:rsidP="008173E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vAlign w:val="center"/>
          </w:tcPr>
          <w:p w:rsidR="007B38DE" w:rsidRPr="007B38DE" w:rsidRDefault="007B38DE" w:rsidP="008173EA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DE">
              <w:rPr>
                <w:rFonts w:ascii="Times New Roman" w:hAnsi="Times New Roman" w:cs="Times New Roman"/>
                <w:sz w:val="28"/>
                <w:szCs w:val="28"/>
              </w:rPr>
              <w:t>Образование единого русского государства. Россия при Иване III. Московское государство в конце XV- начале XVI вв.</w:t>
            </w:r>
          </w:p>
        </w:tc>
      </w:tr>
    </w:tbl>
    <w:p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85A0E"/>
    <w:rsid w:val="000E2144"/>
    <w:rsid w:val="001D3A92"/>
    <w:rsid w:val="00417375"/>
    <w:rsid w:val="00530850"/>
    <w:rsid w:val="006502BE"/>
    <w:rsid w:val="00670B84"/>
    <w:rsid w:val="007B38DE"/>
    <w:rsid w:val="008173EA"/>
    <w:rsid w:val="008E7CDF"/>
    <w:rsid w:val="009A4863"/>
    <w:rsid w:val="009D483B"/>
    <w:rsid w:val="00D451AD"/>
    <w:rsid w:val="00DE7E34"/>
    <w:rsid w:val="00E51ACF"/>
    <w:rsid w:val="00EA0736"/>
    <w:rsid w:val="00EF6E18"/>
    <w:rsid w:val="00F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2022-09-08T08:10:00Z</dcterms:created>
  <dcterms:modified xsi:type="dcterms:W3CDTF">2023-10-24T14:10:00Z</dcterms:modified>
</cp:coreProperties>
</file>